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24" w:rsidRDefault="00B73C24" w:rsidP="00B73C24">
      <w:pPr>
        <w:jc w:val="center"/>
        <w:rPr>
          <w:b/>
        </w:rPr>
      </w:pPr>
      <w:bookmarkStart w:id="0" w:name="_Hlk100512055"/>
      <w:bookmarkStart w:id="1" w:name="_Hlk92716993"/>
      <w:bookmarkStart w:id="2" w:name="_Hlk82014097"/>
      <w:r>
        <w:rPr>
          <w:b/>
        </w:rPr>
        <w:t>5</w:t>
      </w:r>
      <w:r w:rsidRPr="008B0A11">
        <w:rPr>
          <w:b/>
        </w:rPr>
        <w:t xml:space="preserve">. schůzka </w:t>
      </w:r>
      <w:r>
        <w:rPr>
          <w:b/>
        </w:rPr>
        <w:t>rodičů první třídy (2021</w:t>
      </w:r>
      <w:r w:rsidRPr="008B0A11">
        <w:rPr>
          <w:b/>
        </w:rPr>
        <w:t>/20</w:t>
      </w:r>
      <w:r>
        <w:rPr>
          <w:b/>
        </w:rPr>
        <w:t>22</w:t>
      </w:r>
      <w:r w:rsidRPr="008B0A11">
        <w:rPr>
          <w:b/>
        </w:rPr>
        <w:t>)</w:t>
      </w:r>
    </w:p>
    <w:p w:rsidR="00B73C24" w:rsidRDefault="00B73C24" w:rsidP="00B73C24">
      <w:pPr>
        <w:jc w:val="center"/>
        <w:rPr>
          <w:b/>
        </w:rPr>
      </w:pPr>
    </w:p>
    <w:p w:rsidR="00B73C24" w:rsidRPr="008B0A11" w:rsidRDefault="00B73C24" w:rsidP="00B73C24">
      <w:pPr>
        <w:jc w:val="center"/>
        <w:rPr>
          <w:b/>
        </w:rPr>
      </w:pPr>
      <w:r>
        <w:rPr>
          <w:b/>
        </w:rPr>
        <w:t>11. dubna 2022, ZŠ Otnice</w:t>
      </w:r>
    </w:p>
    <w:p w:rsidR="00B73C24" w:rsidRDefault="00B73C24" w:rsidP="00B73C24">
      <w:pPr>
        <w:jc w:val="center"/>
        <w:rPr>
          <w:b/>
        </w:rPr>
      </w:pPr>
      <w:r>
        <w:rPr>
          <w:b/>
        </w:rPr>
        <w:t>Zápis z třídní schůzky</w:t>
      </w:r>
    </w:p>
    <w:p w:rsidR="00B73C24" w:rsidRDefault="00B73C24" w:rsidP="00B73C24">
      <w:pPr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Přivítání rodičů.</w:t>
      </w:r>
    </w:p>
    <w:p w:rsidR="00B73C24" w:rsidRPr="00CD369A" w:rsidRDefault="00B73C24" w:rsidP="00B73C24">
      <w:pPr>
        <w:ind w:left="720"/>
        <w:rPr>
          <w:sz w:val="28"/>
          <w:szCs w:val="28"/>
        </w:rPr>
      </w:pPr>
    </w:p>
    <w:p w:rsidR="00B73C24" w:rsidRPr="00CF3341" w:rsidRDefault="00B73C24" w:rsidP="00B73C2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F3341">
        <w:rPr>
          <w:sz w:val="28"/>
          <w:szCs w:val="28"/>
        </w:rPr>
        <w:t xml:space="preserve">Krátké shrnutí </w:t>
      </w:r>
      <w:r>
        <w:rPr>
          <w:sz w:val="28"/>
          <w:szCs w:val="28"/>
        </w:rPr>
        <w:t>3</w:t>
      </w:r>
      <w:r w:rsidRPr="00CF3341">
        <w:rPr>
          <w:sz w:val="28"/>
          <w:szCs w:val="28"/>
        </w:rPr>
        <w:t xml:space="preserve">. </w:t>
      </w:r>
      <w:r>
        <w:rPr>
          <w:sz w:val="28"/>
          <w:szCs w:val="28"/>
        </w:rPr>
        <w:t>čtvrtletí</w:t>
      </w:r>
    </w:p>
    <w:p w:rsidR="00B73C24" w:rsidRPr="00CF3341" w:rsidRDefault="00B73C24" w:rsidP="00B73C24">
      <w:pPr>
        <w:pStyle w:val="Odstavecseseznamem"/>
        <w:rPr>
          <w:sz w:val="28"/>
          <w:szCs w:val="28"/>
        </w:rPr>
      </w:pPr>
    </w:p>
    <w:p w:rsidR="00B73C24" w:rsidRDefault="00B73C24" w:rsidP="00B73C24">
      <w:pPr>
        <w:pStyle w:val="Odstavecseseznamem"/>
        <w:numPr>
          <w:ilvl w:val="0"/>
          <w:numId w:val="1"/>
        </w:numPr>
      </w:pPr>
      <w:r w:rsidRPr="005D6610">
        <w:rPr>
          <w:sz w:val="28"/>
          <w:szCs w:val="28"/>
        </w:rPr>
        <w:t>Systém Škola online</w:t>
      </w:r>
      <w:r w:rsidRPr="005D6610">
        <w:rPr>
          <w:sz w:val="28"/>
          <w:szCs w:val="28"/>
        </w:rPr>
        <w:br/>
      </w:r>
      <w:bookmarkEnd w:id="0"/>
      <w:r>
        <w:t xml:space="preserve">Informace o hodnocení žáků za 3. čtvrtletí je k nahlédnutí i v tomto systému, informace, jak se k hodnocení </w:t>
      </w:r>
      <w:proofErr w:type="gramStart"/>
      <w:r>
        <w:t>dostanete</w:t>
      </w:r>
      <w:proofErr w:type="gramEnd"/>
      <w:r>
        <w:t xml:space="preserve"> Vám </w:t>
      </w:r>
      <w:proofErr w:type="gramStart"/>
      <w:r>
        <w:t>zaslala</w:t>
      </w:r>
      <w:proofErr w:type="gramEnd"/>
      <w:r>
        <w:t xml:space="preserve"> paní asistentka Doušková. Prosba o psaní zpráv apod. prioritně přes tento systém (dostanu se ke zprávám i prostřednictvím aplikace v mobilním telefonu)</w:t>
      </w:r>
    </w:p>
    <w:p w:rsidR="00B73C24" w:rsidRPr="00CD369A" w:rsidRDefault="00B73C24" w:rsidP="00B73C24">
      <w:pPr>
        <w:ind w:left="720"/>
        <w:rPr>
          <w:sz w:val="28"/>
          <w:szCs w:val="28"/>
        </w:rPr>
      </w:pPr>
    </w:p>
    <w:p w:rsidR="00B73C24" w:rsidRDefault="00B73C24" w:rsidP="00B73C24">
      <w:pPr>
        <w:numPr>
          <w:ilvl w:val="0"/>
          <w:numId w:val="1"/>
        </w:numPr>
        <w:jc w:val="both"/>
      </w:pPr>
      <w:bookmarkStart w:id="3" w:name="_Hlk100512088"/>
      <w:r w:rsidRPr="005D6610">
        <w:rPr>
          <w:sz w:val="28"/>
          <w:szCs w:val="28"/>
        </w:rPr>
        <w:t xml:space="preserve">Omlouvání absence </w:t>
      </w:r>
      <w:bookmarkEnd w:id="3"/>
      <w:r>
        <w:rPr>
          <w:sz w:val="28"/>
          <w:szCs w:val="28"/>
        </w:rPr>
        <w:tab/>
      </w:r>
      <w:r>
        <w:t xml:space="preserve">Pokud je žák nepřítomen, je potřeba </w:t>
      </w:r>
      <w:r>
        <w:t>co nejdříve dát zprávu (systém škola online, e-mail, telefonicky do školy)</w:t>
      </w:r>
      <w:r>
        <w:t xml:space="preserve"> Omlouvání absence je potřeba provést písemnou formou do Notýsku nejpozději do 3 pracovních dnů po návratu do školy. Škola může požadovat v případě podezření např. podezření na záškoláctví doložení nepřítomnosti žáka ošetřujícím lékařem (tomu předchází dopis či telefon rodičům se zdůvodněním, proto prosím nezatěžujte dětskou lékařku zbytečně)</w:t>
      </w:r>
    </w:p>
    <w:p w:rsidR="00B73C24" w:rsidRDefault="00B73C24" w:rsidP="00B73C24">
      <w:pPr>
        <w:ind w:left="360"/>
        <w:jc w:val="both"/>
      </w:pPr>
    </w:p>
    <w:p w:rsidR="00B73C24" w:rsidRPr="00B73C24" w:rsidRDefault="00B73C24" w:rsidP="00B73C24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20"/>
        <w:jc w:val="both"/>
        <w:rPr>
          <w:color w:val="333333"/>
          <w:sz w:val="28"/>
          <w:szCs w:val="28"/>
        </w:rPr>
      </w:pPr>
      <w:r w:rsidRPr="00B73C24">
        <w:rPr>
          <w:color w:val="333333"/>
          <w:sz w:val="28"/>
          <w:szCs w:val="28"/>
        </w:rPr>
        <w:t xml:space="preserve">COVID INFO </w:t>
      </w:r>
    </w:p>
    <w:p w:rsidR="00B73C24" w:rsidRPr="00B73C24" w:rsidRDefault="00B73C24" w:rsidP="00B73C24">
      <w:pPr>
        <w:pStyle w:val="Odstavecseseznamem"/>
        <w:shd w:val="clear" w:color="auto" w:fill="FFFFFF"/>
        <w:spacing w:before="100" w:beforeAutospacing="1" w:after="120"/>
        <w:ind w:left="360"/>
        <w:jc w:val="both"/>
        <w:rPr>
          <w:color w:val="333333"/>
        </w:rPr>
      </w:pPr>
      <w:r w:rsidRPr="00B73C24">
        <w:rPr>
          <w:color w:val="333333"/>
        </w:rPr>
        <w:t xml:space="preserve">Mimořádné opatření MŠMT a </w:t>
      </w:r>
      <w:proofErr w:type="spellStart"/>
      <w:r w:rsidRPr="00B73C24">
        <w:rPr>
          <w:color w:val="333333"/>
        </w:rPr>
        <w:t>MZd</w:t>
      </w:r>
      <w:proofErr w:type="spellEnd"/>
      <w:r w:rsidRPr="00B73C24">
        <w:rPr>
          <w:color w:val="333333"/>
        </w:rPr>
        <w:t xml:space="preserve"> ukončilo dnem 18. 2. 2022 povinnost testovat žáky i zaměstnance školy </w:t>
      </w:r>
      <w:proofErr w:type="spellStart"/>
      <w:r w:rsidRPr="00B73C24">
        <w:rPr>
          <w:color w:val="333333"/>
        </w:rPr>
        <w:t>Ag</w:t>
      </w:r>
      <w:proofErr w:type="spellEnd"/>
      <w:r w:rsidRPr="00B73C24">
        <w:rPr>
          <w:color w:val="333333"/>
        </w:rPr>
        <w:t xml:space="preserve"> testy ve školách. Žáci se tedy budou naposledy testovat dne 14. 2. 2022, případně pokud by do školy přišli po absenci, tak maximálně do 18. 2. 2022 včetně.</w:t>
      </w:r>
    </w:p>
    <w:p w:rsidR="00B73C24" w:rsidRPr="00B73C24" w:rsidRDefault="00B73C24" w:rsidP="00B73C24">
      <w:pPr>
        <w:shd w:val="clear" w:color="auto" w:fill="FFFFFF"/>
        <w:spacing w:before="100" w:beforeAutospacing="1" w:after="120"/>
        <w:ind w:left="360"/>
        <w:jc w:val="both"/>
        <w:rPr>
          <w:color w:val="333333"/>
        </w:rPr>
      </w:pPr>
      <w:r w:rsidRPr="00B73C24">
        <w:rPr>
          <w:color w:val="333333"/>
        </w:rPr>
        <w:t>Zákonní zástupci (rodiče) nemusí od 19. 2. hlásit škole pozitivní PCR test žáka.</w:t>
      </w:r>
    </w:p>
    <w:p w:rsidR="00B73C24" w:rsidRPr="00B73C24" w:rsidRDefault="00B73C24" w:rsidP="00B73C24">
      <w:pPr>
        <w:shd w:val="clear" w:color="auto" w:fill="FFFFFF"/>
        <w:spacing w:before="100" w:beforeAutospacing="1" w:after="120"/>
        <w:ind w:left="360"/>
        <w:jc w:val="both"/>
        <w:rPr>
          <w:color w:val="333333"/>
        </w:rPr>
      </w:pPr>
      <w:r w:rsidRPr="00B73C24">
        <w:rPr>
          <w:color w:val="333333"/>
          <w:shd w:val="clear" w:color="auto" w:fill="FFFFFF"/>
        </w:rPr>
        <w:t xml:space="preserve">Od pondělí 14. 3. 2022 bylo zrušeno MŠMT a </w:t>
      </w:r>
      <w:proofErr w:type="spellStart"/>
      <w:r w:rsidRPr="00B73C24">
        <w:rPr>
          <w:color w:val="333333"/>
          <w:shd w:val="clear" w:color="auto" w:fill="FFFFFF"/>
        </w:rPr>
        <w:t>MZd</w:t>
      </w:r>
      <w:proofErr w:type="spellEnd"/>
      <w:r w:rsidRPr="00B73C24">
        <w:rPr>
          <w:color w:val="333333"/>
          <w:shd w:val="clear" w:color="auto" w:fill="FFFFFF"/>
        </w:rPr>
        <w:t xml:space="preserve"> ustanovení o nošení ochrany dýchacích cest ve </w:t>
      </w:r>
      <w:proofErr w:type="gramStart"/>
      <w:r w:rsidRPr="00B73C24">
        <w:rPr>
          <w:color w:val="333333"/>
          <w:shd w:val="clear" w:color="auto" w:fill="FFFFFF"/>
        </w:rPr>
        <w:t>společný</w:t>
      </w:r>
      <w:proofErr w:type="gramEnd"/>
      <w:r w:rsidRPr="00B73C24">
        <w:rPr>
          <w:color w:val="333333"/>
          <w:shd w:val="clear" w:color="auto" w:fill="FFFFFF"/>
        </w:rPr>
        <w:t xml:space="preserve"> prostorách školy. Povinné nošení respirátorů či roušek zůstává již pouze u veřejné dopravy a při návštěvě v nemocnicích či sociálních zařízeních. Žáci tedy nemusí roušky či respirátory do školy nosit, ale pokud dojíždějí, je třeba používat ochranu dýchacích cest v hromadné dopravě.</w:t>
      </w:r>
    </w:p>
    <w:p w:rsidR="00B73C24" w:rsidRPr="00B73C24" w:rsidRDefault="00B73C24" w:rsidP="00B73C24">
      <w:pPr>
        <w:shd w:val="clear" w:color="auto" w:fill="FFFFFF"/>
        <w:spacing w:before="100" w:beforeAutospacing="1" w:after="120"/>
        <w:ind w:left="360"/>
        <w:jc w:val="both"/>
        <w:rPr>
          <w:color w:val="333333"/>
        </w:rPr>
      </w:pPr>
      <w:r w:rsidRPr="00B73C24">
        <w:rPr>
          <w:color w:val="333333"/>
        </w:rPr>
        <w:t xml:space="preserve">V případě, že žák bude v průběhu výuky vykazovat příznaky respiračního onemocnění, bude tento umístěn do izolace a budou okamžitě kontaktováni rodiče, aby si žáka vyzvedli. Velmi bychom Vás chtěli poprosit, protože v našem regionu se počty </w:t>
      </w:r>
      <w:proofErr w:type="spellStart"/>
      <w:r w:rsidRPr="00B73C24">
        <w:rPr>
          <w:color w:val="333333"/>
        </w:rPr>
        <w:t>Covid</w:t>
      </w:r>
      <w:proofErr w:type="spellEnd"/>
      <w:r w:rsidRPr="00B73C24">
        <w:rPr>
          <w:color w:val="333333"/>
        </w:rPr>
        <w:t xml:space="preserve"> pozitivních nesnižují tak rychle, jak jinde, abyste do školy skutečně posílali žáky, jen pokud jsou zcela zdraví.</w:t>
      </w:r>
    </w:p>
    <w:p w:rsidR="00B73C24" w:rsidRPr="005D6610" w:rsidRDefault="00B73C24" w:rsidP="00B73C24">
      <w:pPr>
        <w:ind w:left="360"/>
        <w:rPr>
          <w:sz w:val="28"/>
          <w:szCs w:val="28"/>
        </w:rPr>
      </w:pPr>
    </w:p>
    <w:p w:rsidR="00B73C24" w:rsidRDefault="00B73C24" w:rsidP="00B73C24">
      <w:pPr>
        <w:numPr>
          <w:ilvl w:val="0"/>
          <w:numId w:val="1"/>
        </w:numPr>
        <w:rPr>
          <w:sz w:val="28"/>
          <w:szCs w:val="28"/>
        </w:rPr>
      </w:pPr>
      <w:bookmarkStart w:id="4" w:name="_Hlk100512184"/>
      <w:r w:rsidRPr="00CD369A">
        <w:rPr>
          <w:sz w:val="28"/>
          <w:szCs w:val="28"/>
        </w:rPr>
        <w:t xml:space="preserve">Mléčné výrobky </w:t>
      </w:r>
      <w:bookmarkEnd w:id="4"/>
      <w:r w:rsidRPr="00CD369A">
        <w:rPr>
          <w:sz w:val="28"/>
          <w:szCs w:val="28"/>
        </w:rPr>
        <w:t>– projekt Mléko do škol, projekt Ovoce do škol.</w:t>
      </w:r>
    </w:p>
    <w:p w:rsidR="00B73C24" w:rsidRPr="00CD369A" w:rsidRDefault="00B73C24" w:rsidP="00B73C24">
      <w:pPr>
        <w:ind w:left="720"/>
        <w:rPr>
          <w:sz w:val="28"/>
          <w:szCs w:val="28"/>
        </w:rPr>
      </w:pPr>
    </w:p>
    <w:p w:rsidR="00B73C24" w:rsidRPr="00CD369A" w:rsidRDefault="00B73C24" w:rsidP="00B73C2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bookmarkStart w:id="5" w:name="_Hlk100512205"/>
      <w:r w:rsidRPr="00CD369A">
        <w:rPr>
          <w:sz w:val="28"/>
          <w:szCs w:val="28"/>
        </w:rPr>
        <w:t xml:space="preserve">Školní jídelna </w:t>
      </w:r>
      <w:bookmarkEnd w:id="5"/>
      <w:r w:rsidRPr="00CD369A">
        <w:rPr>
          <w:sz w:val="28"/>
          <w:szCs w:val="28"/>
        </w:rPr>
        <w:t>– otázka dojídání obědů</w:t>
      </w:r>
      <w:r>
        <w:rPr>
          <w:sz w:val="28"/>
          <w:szCs w:val="28"/>
        </w:rPr>
        <w:br/>
      </w:r>
    </w:p>
    <w:p w:rsidR="00B73C24" w:rsidRDefault="00B73C24" w:rsidP="00B73C2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bookmarkStart w:id="6" w:name="_Hlk100512223"/>
      <w:r w:rsidRPr="00CD369A">
        <w:rPr>
          <w:sz w:val="28"/>
          <w:szCs w:val="28"/>
        </w:rPr>
        <w:t>Různé</w:t>
      </w:r>
      <w:bookmarkEnd w:id="6"/>
      <w:r w:rsidRPr="00CD369A">
        <w:rPr>
          <w:sz w:val="28"/>
          <w:szCs w:val="28"/>
        </w:rPr>
        <w:t xml:space="preserve"> (mobilní telefony ve škole, úrazy, doučování a kroužky, přezůvky do školy a TV)</w:t>
      </w:r>
    </w:p>
    <w:p w:rsidR="00B73C24" w:rsidRDefault="00B73C24" w:rsidP="00B73C24">
      <w:pPr>
        <w:pStyle w:val="Odstavecseseznamem"/>
        <w:numPr>
          <w:ilvl w:val="0"/>
          <w:numId w:val="2"/>
        </w:numPr>
      </w:pPr>
      <w:r>
        <w:t>Připomenutí vypnutí mobilního telefonu po příchodu do školy a samozřejmě tedy platí zákaz pořizování jakýchkoli videosekvencí žáky</w:t>
      </w:r>
    </w:p>
    <w:p w:rsidR="00B73C24" w:rsidRDefault="00B73C24" w:rsidP="00B73C24">
      <w:pPr>
        <w:pStyle w:val="Odstavecseseznamem"/>
        <w:numPr>
          <w:ilvl w:val="0"/>
          <w:numId w:val="2"/>
        </w:numPr>
      </w:pPr>
      <w:r>
        <w:t>Kontrola cvičebních úborů</w:t>
      </w:r>
    </w:p>
    <w:p w:rsidR="00B73C24" w:rsidRDefault="00B73C24" w:rsidP="00B73C24">
      <w:pPr>
        <w:pStyle w:val="Odstavecseseznamem"/>
        <w:numPr>
          <w:ilvl w:val="0"/>
          <w:numId w:val="2"/>
        </w:numPr>
      </w:pPr>
      <w:r w:rsidRPr="000F6754">
        <w:rPr>
          <w:b/>
        </w:rPr>
        <w:t>Hlášení změn</w:t>
      </w:r>
      <w:r>
        <w:t xml:space="preserve"> – bydliště, pojišťovna…¨</w:t>
      </w:r>
    </w:p>
    <w:p w:rsidR="00B73C24" w:rsidRDefault="00B73C24" w:rsidP="00B73C24">
      <w:pPr>
        <w:pStyle w:val="Odstavecseseznamem"/>
        <w:numPr>
          <w:ilvl w:val="0"/>
          <w:numId w:val="2"/>
        </w:numPr>
      </w:pPr>
      <w:r>
        <w:rPr>
          <w:b/>
        </w:rPr>
        <w:t>Včasné informování o změně zdravotní způsobilosti</w:t>
      </w:r>
      <w:r>
        <w:t xml:space="preserve"> (důležité pro TV, výlety…)</w:t>
      </w:r>
    </w:p>
    <w:p w:rsidR="00B73C24" w:rsidRDefault="00B73C24" w:rsidP="00B73C24">
      <w:pPr>
        <w:pStyle w:val="Odstavecseseznamem"/>
        <w:numPr>
          <w:ilvl w:val="0"/>
          <w:numId w:val="2"/>
        </w:numPr>
      </w:pPr>
      <w:r w:rsidRPr="000F6754">
        <w:rPr>
          <w:b/>
        </w:rPr>
        <w:t>Hlášení úraz</w:t>
      </w:r>
      <w:r>
        <w:t>ů – jakýkoliv úraz ihned nahlásit učiteli a ten obeznámí vedení školy (na pozdější oznámení nebude brán zřetel)</w:t>
      </w:r>
    </w:p>
    <w:p w:rsidR="00B73C24" w:rsidRPr="000F6754" w:rsidRDefault="00B73C24" w:rsidP="00B73C24">
      <w:pPr>
        <w:pStyle w:val="Odstavecseseznamem"/>
        <w:numPr>
          <w:ilvl w:val="0"/>
          <w:numId w:val="2"/>
        </w:numPr>
        <w:rPr>
          <w:b/>
        </w:rPr>
      </w:pPr>
      <w:r w:rsidRPr="000F6754">
        <w:rPr>
          <w:b/>
        </w:rPr>
        <w:lastRenderedPageBreak/>
        <w:t>Zapomínání pomůcek</w:t>
      </w:r>
      <w:r>
        <w:t xml:space="preserve"> – </w:t>
      </w:r>
      <w:r>
        <w:t>je minimální.</w:t>
      </w:r>
    </w:p>
    <w:p w:rsidR="00B73C24" w:rsidRDefault="00B73C24" w:rsidP="00B73C24">
      <w:pPr>
        <w:numPr>
          <w:ilvl w:val="0"/>
          <w:numId w:val="2"/>
        </w:numPr>
      </w:pPr>
      <w:r w:rsidRPr="000F6754">
        <w:rPr>
          <w:b/>
        </w:rPr>
        <w:t>Kontrola pouzdra ze strany rodičů</w:t>
      </w:r>
      <w:r>
        <w:rPr>
          <w:b/>
        </w:rPr>
        <w:t xml:space="preserve"> - </w:t>
      </w:r>
      <w:r>
        <w:t xml:space="preserve">neořezané tužky a pastelky, </w:t>
      </w:r>
      <w:r>
        <w:t xml:space="preserve">prosím doplnit </w:t>
      </w:r>
      <w:r>
        <w:t xml:space="preserve">chybějící </w:t>
      </w:r>
      <w:r>
        <w:t xml:space="preserve">a </w:t>
      </w:r>
      <w:proofErr w:type="spellStart"/>
      <w:r>
        <w:t>nevhiodné</w:t>
      </w:r>
      <w:proofErr w:type="spellEnd"/>
      <w:r>
        <w:t xml:space="preserve"> (krátké) tužky a </w:t>
      </w:r>
      <w:bookmarkStart w:id="7" w:name="_GoBack"/>
      <w:bookmarkEnd w:id="7"/>
      <w:r>
        <w:t>pastelky…</w:t>
      </w:r>
    </w:p>
    <w:p w:rsidR="00B73C24" w:rsidRDefault="00B73C24" w:rsidP="00B73C24">
      <w:pPr>
        <w:numPr>
          <w:ilvl w:val="0"/>
          <w:numId w:val="2"/>
        </w:numPr>
      </w:pPr>
      <w:r>
        <w:rPr>
          <w:b/>
        </w:rPr>
        <w:t>Podpisy v Notýsku, deníčku (</w:t>
      </w:r>
      <w:proofErr w:type="spellStart"/>
      <w:r>
        <w:rPr>
          <w:b/>
        </w:rPr>
        <w:t>úkolníčku</w:t>
      </w:r>
      <w:proofErr w:type="spellEnd"/>
      <w:r>
        <w:rPr>
          <w:b/>
        </w:rPr>
        <w:t>) a u domácích úkolů</w:t>
      </w:r>
      <w:r>
        <w:t xml:space="preserve"> – podpis rodičů v Notýsku by se měl objevit minimálně 4x za měsíc – tedy každý týden alespoň jeden podpis rodiče- zpětná vazba pro mě i pro Vás, podpis u domácí úlohy – DÚ může podepsat ten, kdo dohlížel na jeho vyhotovení (starší sourozenec, babička, dědeček, teta…), Sdělení v </w:t>
      </w:r>
      <w:proofErr w:type="spellStart"/>
      <w:r>
        <w:t>úkolníčku</w:t>
      </w:r>
      <w:proofErr w:type="spellEnd"/>
      <w:r>
        <w:t xml:space="preserve"> by bylo dobré podepisovat denně</w:t>
      </w:r>
    </w:p>
    <w:p w:rsidR="00B73C24" w:rsidRDefault="00B73C24" w:rsidP="00B73C24">
      <w:pPr>
        <w:numPr>
          <w:ilvl w:val="0"/>
          <w:numId w:val="2"/>
        </w:numPr>
      </w:pPr>
      <w:r>
        <w:t xml:space="preserve">Třídní internetové stránky: </w:t>
      </w:r>
      <w:hyperlink r:id="rId6" w:history="1">
        <w:r w:rsidRPr="00AD135C">
          <w:rPr>
            <w:rStyle w:val="Hypertextovodkaz"/>
            <w:rFonts w:eastAsiaTheme="majorEastAsia"/>
          </w:rPr>
          <w:t>www.vecernickov0.webnode.cz</w:t>
        </w:r>
      </w:hyperlink>
      <w:r>
        <w:t xml:space="preserve"> – pravidelně doplňuji aktuální informace týkající se naší třídy - informace o probraném učivu a zadání domácích úkolů píši každý den. Jedná se z mé strany o nadstandardní službu rodičům, která nepatří do mých povinností a je to pouze moje iniciativa a ulehčení Vaší situace, že si nemusíte informace o učivu a DÚ shánět u spolužáků, tak prosím vypracovávejte jen zadané úkoly, nepracujte DOPŘEDU. Budu raději, když bude uděláno méně věcí než něco navíc. Úkoly a cvičení v učebnicích a pracovních sešitech nejsou povinné. Všechny úkoly v učebnicích a PS proto nemusíme vypracovávat – některé záměrně přeskakuji. Pokud chcete procvičovat nebo dělat úkoly navíc odkazy kde hledat najdete na třídních večerníčkových stránkách v sekci ODKAZY.</w:t>
      </w:r>
    </w:p>
    <w:p w:rsidR="00B73C24" w:rsidRPr="00AB5CC1" w:rsidRDefault="00B73C24" w:rsidP="00B73C24">
      <w:pPr>
        <w:numPr>
          <w:ilvl w:val="0"/>
          <w:numId w:val="2"/>
        </w:numPr>
        <w:rPr>
          <w:b/>
        </w:rPr>
      </w:pPr>
      <w:r>
        <w:rPr>
          <w:b/>
        </w:rPr>
        <w:t>Čtení slabik a slov s předložkou</w:t>
      </w:r>
      <w:r>
        <w:t xml:space="preserve"> – je důležité pohlídat, že předložka se sice píše zvlášť, ale čteme ji dohromady se slovem nebo jeho první slabikou je tedy nutné si ji tzv. „</w:t>
      </w:r>
      <w:proofErr w:type="spellStart"/>
      <w:r>
        <w:t>drtžet</w:t>
      </w:r>
      <w:proofErr w:type="spellEnd"/>
      <w:r>
        <w:t xml:space="preserve">“ tak dlouho, než si vzpomenu jaká je první </w:t>
      </w:r>
      <w:proofErr w:type="gramStart"/>
      <w:r>
        <w:t>slabika</w:t>
      </w:r>
      <w:proofErr w:type="gramEnd"/>
      <w:r>
        <w:t xml:space="preserve"> a přečíst ji s ní současně, nikoliv odděleně. K procvičování je dobré použít interaktivní cvičení ve Slabikáři…</w:t>
      </w:r>
    </w:p>
    <w:p w:rsidR="00B73C24" w:rsidRDefault="00B73C24" w:rsidP="00B73C24">
      <w:pPr>
        <w:numPr>
          <w:ilvl w:val="0"/>
          <w:numId w:val="2"/>
        </w:numPr>
      </w:pPr>
      <w:r w:rsidRPr="000F6754">
        <w:rPr>
          <w:b/>
        </w:rPr>
        <w:t>Akce třídy</w:t>
      </w:r>
      <w:r>
        <w:t xml:space="preserve"> – kulturní apod.:</w:t>
      </w:r>
    </w:p>
    <w:p w:rsidR="00B73C24" w:rsidRDefault="00B73C24" w:rsidP="00B73C24">
      <w:pPr>
        <w:pStyle w:val="Odstavecseseznamem"/>
        <w:ind w:left="360"/>
        <w:jc w:val="both"/>
      </w:pPr>
      <w:r>
        <w:t>Nejbližší akce:</w:t>
      </w:r>
    </w:p>
    <w:p w:rsidR="00B73C24" w:rsidRDefault="00B73C24" w:rsidP="00B73C24">
      <w:pPr>
        <w:pStyle w:val="Odstavecseseznamem"/>
        <w:ind w:left="360"/>
        <w:jc w:val="both"/>
      </w:pPr>
      <w:r>
        <w:t xml:space="preserve">7.5. besídka ke Dni matek – prosím Vás o závazné vyplnění letáčků, abych </w:t>
      </w:r>
      <w:proofErr w:type="gramStart"/>
      <w:r>
        <w:t>věděla s kolika</w:t>
      </w:r>
      <w:proofErr w:type="gramEnd"/>
      <w:r>
        <w:t xml:space="preserve"> dětmi mohu počítat na vystoupení. Na vystoupení budou děvčata potřebovat černé tričko s krátkým nebo dlouhým rukávem (bez výrazného nápisu a obrázků); dlouhé černé legíny (opět bez nápisů). Sukýnku dostanou zapůjčenou na místě v den vystoupení. Chlapci: černé tričko a černé kalhoty. Obutí všichni: cvičky (Jarmilky) nebo papuče (ne </w:t>
      </w:r>
      <w:proofErr w:type="spellStart"/>
      <w:r>
        <w:t>Cross</w:t>
      </w:r>
      <w:proofErr w:type="spellEnd"/>
      <w:r>
        <w:t xml:space="preserve"> nebo pantofle)</w:t>
      </w:r>
    </w:p>
    <w:p w:rsidR="00B73C24" w:rsidRDefault="00B73C24" w:rsidP="00B73C24">
      <w:pPr>
        <w:pStyle w:val="Odstavecseseznamem"/>
        <w:ind w:left="360"/>
        <w:jc w:val="both"/>
      </w:pPr>
    </w:p>
    <w:p w:rsidR="00B73C24" w:rsidRDefault="00B73C24" w:rsidP="00B73C24">
      <w:pPr>
        <w:pStyle w:val="Odstavecseseznamem"/>
        <w:ind w:left="360"/>
        <w:jc w:val="both"/>
      </w:pPr>
      <w:proofErr w:type="gramStart"/>
      <w:r>
        <w:t>30.5. závěrečné</w:t>
      </w:r>
      <w:proofErr w:type="gramEnd"/>
      <w:r>
        <w:t xml:space="preserve"> focení tříd – TERMÍN NELZE PŘESUNOUT – proto prosím nedávat si žádné akce (lékař….)</w:t>
      </w:r>
    </w:p>
    <w:p w:rsidR="00B73C24" w:rsidRDefault="00B73C24" w:rsidP="00B73C24">
      <w:pPr>
        <w:pStyle w:val="Odstavecseseznamem"/>
        <w:ind w:left="360"/>
        <w:jc w:val="both"/>
      </w:pPr>
    </w:p>
    <w:p w:rsidR="00B73C24" w:rsidRDefault="00B73C24" w:rsidP="00B73C24">
      <w:pPr>
        <w:pStyle w:val="Odstavecseseznamem"/>
        <w:ind w:left="360"/>
        <w:jc w:val="both"/>
      </w:pPr>
      <w:r>
        <w:t xml:space="preserve">Vzhledem k platným hygienickým nařízením jsou i nadále v tomto školním roce zatím omezeny na minimum. Je v plánu výlet – termín bude v červnu </w:t>
      </w:r>
    </w:p>
    <w:p w:rsidR="00B73C24" w:rsidRDefault="00B73C24" w:rsidP="00B73C24">
      <w:pPr>
        <w:pStyle w:val="Odstavecseseznamem"/>
        <w:ind w:left="360"/>
        <w:jc w:val="both"/>
      </w:pPr>
      <w:r>
        <w:t xml:space="preserve">Plánovaný cíl výletu zámek MILOTICE – kostýmovaná prohlídka zámku. Bohužel vzhledem ke stále se zdražující dopravě je tento cíl finančně docela zatěžující (jen doprava by nás stála cca 5000,- Kč). Pokud zde není nějaký sponzor, který by nám sponzoroval bus, tak bych volila cíl výletu ZOO Brno, kde se dá dojet IDS. Je několik možných variant a podob našeho výletu: </w:t>
      </w:r>
      <w:r>
        <w:br/>
        <w:t xml:space="preserve">1) výukový program v ZOO – stopujeme zvířátka nebo za pohádkou do </w:t>
      </w:r>
      <w:proofErr w:type="gramStart"/>
      <w:r>
        <w:t>Zoo(novinka</w:t>
      </w:r>
      <w:proofErr w:type="gramEnd"/>
      <w:r>
        <w:t xml:space="preserve">, která je sice pro MŠ)+ prohlídka ZOO, dle času a unavenosti případně ještě výlet parníkem po brněnské přehradě a návrat domů. Termín </w:t>
      </w:r>
      <w:proofErr w:type="gramStart"/>
      <w:r>
        <w:t>24.6.2020</w:t>
      </w:r>
      <w:proofErr w:type="gramEnd"/>
      <w:r>
        <w:t xml:space="preserve"> – byl jediný, který byl volný máme předběžně zarezervován</w:t>
      </w:r>
      <w:r>
        <w:br/>
        <w:t>2) samostatná prohlídka ZOO bez výukového programu + výlet parníkem po brněnské přehradě na zastávku hrad Veveří, prohlídka a program na hradě Veveří a návrat zpět</w:t>
      </w:r>
    </w:p>
    <w:p w:rsidR="00B73C24" w:rsidRDefault="00B73C24" w:rsidP="00B73C24">
      <w:pPr>
        <w:pStyle w:val="Odstavecseseznamem"/>
        <w:ind w:left="360"/>
        <w:jc w:val="both"/>
      </w:pPr>
      <w:r>
        <w:t>3)výlet parníkem po brněnské přehradě na zastávku hrad Veveří, prohlídka a program na hradě Veveří a návrat zpět</w:t>
      </w:r>
    </w:p>
    <w:p w:rsidR="00B73C24" w:rsidRDefault="00B73C24" w:rsidP="00B73C24">
      <w:pPr>
        <w:pStyle w:val="Odstavecseseznamem"/>
        <w:ind w:left="360"/>
        <w:jc w:val="both"/>
      </w:pPr>
      <w:r>
        <w:t>4)</w:t>
      </w:r>
      <w:r w:rsidRPr="00AF00AC">
        <w:t xml:space="preserve"> </w:t>
      </w:r>
      <w:r>
        <w:t>výlet parníkem po brněnské přehradě na zastávku hrad Veverská Bítýška, místní cukrárna…, návrat zpět parníkem a IDS.</w:t>
      </w:r>
    </w:p>
    <w:p w:rsidR="00B73C24" w:rsidRDefault="00B73C24" w:rsidP="00B73C24">
      <w:pPr>
        <w:pStyle w:val="Odstavecseseznamem"/>
        <w:ind w:left="360"/>
        <w:jc w:val="both"/>
      </w:pPr>
      <w:r>
        <w:t>Dle domluvy na třídní schůzce pošlu po dětech letáček s anketou, kde označíte Vámi zvolenou variantu.</w:t>
      </w:r>
    </w:p>
    <w:p w:rsidR="00B73C24" w:rsidRDefault="00B73C24" w:rsidP="00B73C24">
      <w:pPr>
        <w:pStyle w:val="Odstavecseseznamem"/>
        <w:ind w:left="360"/>
        <w:jc w:val="both"/>
      </w:pPr>
    </w:p>
    <w:p w:rsidR="00B73C24" w:rsidRDefault="00B73C24" w:rsidP="00B73C24">
      <w:pPr>
        <w:pStyle w:val="Odstavecseseznamem"/>
        <w:numPr>
          <w:ilvl w:val="0"/>
          <w:numId w:val="3"/>
        </w:numPr>
      </w:pPr>
      <w:r w:rsidRPr="00D80534">
        <w:rPr>
          <w:b/>
        </w:rPr>
        <w:lastRenderedPageBreak/>
        <w:t>Prosba</w:t>
      </w:r>
      <w:r w:rsidRPr="00771417">
        <w:t xml:space="preserve"> </w:t>
      </w:r>
      <w:r w:rsidRPr="00DF6856">
        <w:rPr>
          <w:color w:val="000000"/>
          <w:shd w:val="clear" w:color="auto" w:fill="FFFFFF"/>
        </w:rPr>
        <w:t xml:space="preserve">O přestávkách děti rády malují, píší vzkazy …. Pokud máte možnost sehnat </w:t>
      </w:r>
      <w:r>
        <w:rPr>
          <w:color w:val="000000"/>
          <w:shd w:val="clear" w:color="auto" w:fill="FFFFFF"/>
        </w:rPr>
        <w:t>nějaké omalovánky,</w:t>
      </w:r>
      <w:r w:rsidRPr="00DF6856">
        <w:rPr>
          <w:color w:val="000000"/>
          <w:shd w:val="clear" w:color="auto" w:fill="FFFFFF"/>
        </w:rPr>
        <w:t xml:space="preserve"> ráda je uvítám.</w:t>
      </w:r>
      <w:r w:rsidRPr="00771417">
        <w:rPr>
          <w:noProof/>
        </w:rPr>
        <w:t xml:space="preserve"> </w:t>
      </w:r>
      <w:r>
        <w:rPr>
          <w:noProof/>
        </w:rPr>
        <w:t xml:space="preserve"> Stejně pokud máte možnost zapůjčit nějaké společenské hry, puzzle… rovněž ráda uvítám. Rovněž uvítám různé materiály na tvoření např. vlnu, odstřižky látek, lékařské špachtle(nepoužité)…</w:t>
      </w:r>
    </w:p>
    <w:p w:rsidR="00B73C24" w:rsidRPr="00DF6856" w:rsidRDefault="00B73C24" w:rsidP="00B73C24">
      <w:pPr>
        <w:jc w:val="both"/>
        <w:rPr>
          <w:sz w:val="28"/>
          <w:szCs w:val="28"/>
        </w:rPr>
      </w:pPr>
    </w:p>
    <w:p w:rsidR="00B73C24" w:rsidRDefault="00B73C24" w:rsidP="00B73C2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Třídní fond – využití třídního fondu k </w:t>
      </w:r>
      <w:proofErr w:type="gramStart"/>
      <w:r>
        <w:rPr>
          <w:sz w:val="28"/>
          <w:szCs w:val="28"/>
        </w:rPr>
        <w:t>11.4.2022</w:t>
      </w:r>
      <w:proofErr w:type="gramEnd"/>
    </w:p>
    <w:p w:rsidR="00B73C24" w:rsidRDefault="00B73C24" w:rsidP="00B73C24">
      <w:pPr>
        <w:pStyle w:val="Odstavecseseznamem"/>
        <w:ind w:left="360"/>
      </w:pPr>
      <w:r>
        <w:t xml:space="preserve">Stav třídního fondu k dnešnímu </w:t>
      </w:r>
      <w:proofErr w:type="gramStart"/>
      <w:r>
        <w:t>dne</w:t>
      </w:r>
      <w:proofErr w:type="gramEnd"/>
      <w:r>
        <w:t xml:space="preserve"> je 2835,- Kč</w:t>
      </w:r>
    </w:p>
    <w:p w:rsidR="00B73C24" w:rsidRDefault="00B73C24" w:rsidP="00B73C24">
      <w:pPr>
        <w:pStyle w:val="Odstavecseseznamem"/>
        <w:ind w:left="360"/>
      </w:pPr>
      <w:r>
        <w:t>K dnešnímu dni jsem z třídního fondu dětem platila:</w:t>
      </w:r>
    </w:p>
    <w:p w:rsidR="00B73C24" w:rsidRDefault="00B73C24" w:rsidP="00B73C24">
      <w:pPr>
        <w:pStyle w:val="Odstavecseseznamem"/>
        <w:ind w:left="360"/>
      </w:pPr>
      <w:r>
        <w:t>Dravci v Otnicích</w:t>
      </w:r>
      <w:r>
        <w:tab/>
      </w:r>
      <w:r>
        <w:tab/>
      </w:r>
      <w:r>
        <w:tab/>
      </w:r>
      <w:r>
        <w:tab/>
      </w:r>
      <w:r>
        <w:tab/>
      </w:r>
      <w:r>
        <w:tab/>
        <w:t>770,- Kč</w:t>
      </w:r>
    </w:p>
    <w:p w:rsidR="00B73C24" w:rsidRDefault="00B73C24" w:rsidP="00B73C24">
      <w:pPr>
        <w:pStyle w:val="Odstavecseseznamem"/>
        <w:ind w:left="360"/>
      </w:pPr>
      <w:r>
        <w:t>Kino (Tajemství staré bambitky 2)</w:t>
      </w:r>
      <w:r>
        <w:tab/>
      </w:r>
      <w:r>
        <w:tab/>
      </w:r>
      <w:r>
        <w:tab/>
        <w:t>780,- Kč</w:t>
      </w:r>
    </w:p>
    <w:p w:rsidR="00B73C24" w:rsidRDefault="00B73C24" w:rsidP="00B73C24">
      <w:pPr>
        <w:pStyle w:val="Odstavecseseznamem"/>
        <w:ind w:left="360"/>
      </w:pPr>
      <w:r>
        <w:t>Stužky na tvoření + papírové kapesníky (v krabičce)</w:t>
      </w:r>
      <w:r>
        <w:tab/>
        <w:t>259,- Kč</w:t>
      </w:r>
    </w:p>
    <w:p w:rsidR="00B73C24" w:rsidRDefault="00B73C24" w:rsidP="00B73C24">
      <w:pPr>
        <w:pStyle w:val="Odstavecseseznamem"/>
        <w:ind w:left="360"/>
      </w:pPr>
      <w:r>
        <w:t>Výdaje celkem:</w:t>
      </w:r>
      <w:r>
        <w:tab/>
      </w:r>
      <w:r>
        <w:tab/>
      </w:r>
      <w:r>
        <w:tab/>
      </w:r>
      <w:r>
        <w:tab/>
      </w:r>
      <w:r>
        <w:tab/>
      </w:r>
      <w:r>
        <w:tab/>
        <w:t>1809,- Kč</w:t>
      </w:r>
    </w:p>
    <w:p w:rsidR="00B73C24" w:rsidRDefault="00B73C24" w:rsidP="00B73C24">
      <w:pPr>
        <w:pStyle w:val="Odstavecseseznamem"/>
        <w:ind w:left="360"/>
      </w:pPr>
      <w:r>
        <w:t>Výdaje na 1 žáka:</w:t>
      </w:r>
      <w:r>
        <w:tab/>
      </w:r>
      <w:r>
        <w:tab/>
      </w:r>
      <w:r>
        <w:tab/>
      </w:r>
      <w:r>
        <w:tab/>
      </w:r>
      <w:r>
        <w:tab/>
      </w:r>
      <w:r>
        <w:tab/>
        <w:t>120.60Kč</w:t>
      </w:r>
    </w:p>
    <w:p w:rsidR="00B73C24" w:rsidRDefault="00B73C24" w:rsidP="00B73C24">
      <w:pPr>
        <w:pStyle w:val="Odstavecseseznamem"/>
        <w:ind w:left="360"/>
      </w:pPr>
    </w:p>
    <w:p w:rsidR="00B73C24" w:rsidRDefault="00B73C24" w:rsidP="00B73C24">
      <w:r>
        <w:t>Doklady k nahlédnutí u mě kdykoliv po předchozí domluvě</w:t>
      </w:r>
    </w:p>
    <w:p w:rsidR="00B73C24" w:rsidRPr="00D80534" w:rsidRDefault="00B73C24" w:rsidP="00B73C24"/>
    <w:p w:rsidR="00B73C24" w:rsidRDefault="00B73C24" w:rsidP="00B73C2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D369A">
        <w:rPr>
          <w:sz w:val="28"/>
          <w:szCs w:val="28"/>
        </w:rPr>
        <w:t>Dotazy</w:t>
      </w:r>
    </w:p>
    <w:p w:rsidR="00B73C24" w:rsidRPr="00D80534" w:rsidRDefault="00B73C24" w:rsidP="00B73C24">
      <w:pPr>
        <w:rPr>
          <w:sz w:val="28"/>
          <w:szCs w:val="28"/>
        </w:rPr>
      </w:pPr>
      <w:r>
        <w:rPr>
          <w:sz w:val="28"/>
          <w:szCs w:val="28"/>
        </w:rPr>
        <w:t>Nebyly</w:t>
      </w:r>
    </w:p>
    <w:p w:rsidR="00B73C24" w:rsidRDefault="00B73C24" w:rsidP="00B73C24">
      <w:pPr>
        <w:numPr>
          <w:ilvl w:val="0"/>
          <w:numId w:val="1"/>
        </w:numPr>
        <w:jc w:val="both"/>
      </w:pPr>
      <w:r w:rsidRPr="009736AE">
        <w:rPr>
          <w:sz w:val="28"/>
          <w:szCs w:val="28"/>
        </w:rPr>
        <w:t>Individuální konzultace s rodiči o prospěchu a chování jejich dětí</w:t>
      </w:r>
      <w:r>
        <w:br/>
      </w:r>
      <w:bookmarkEnd w:id="1"/>
      <w:bookmarkEnd w:id="2"/>
    </w:p>
    <w:p w:rsidR="00060F01" w:rsidRDefault="00060F01"/>
    <w:sectPr w:rsidR="00060F01" w:rsidSect="00D80534">
      <w:pgSz w:w="11906" w:h="16838"/>
      <w:pgMar w:top="360" w:right="110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C14"/>
    <w:multiLevelType w:val="hybridMultilevel"/>
    <w:tmpl w:val="EE4454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500F3C"/>
    <w:multiLevelType w:val="hybridMultilevel"/>
    <w:tmpl w:val="2F6C9E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3625A1"/>
    <w:multiLevelType w:val="hybridMultilevel"/>
    <w:tmpl w:val="6BE6B6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24"/>
    <w:rsid w:val="0002171C"/>
    <w:rsid w:val="00060F01"/>
    <w:rsid w:val="00B73C24"/>
    <w:rsid w:val="00D0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171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01C7"/>
    <w:pPr>
      <w:keepNext/>
      <w:keepLines/>
      <w:spacing w:before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171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01C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2171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171C"/>
    <w:rPr>
      <w:rFonts w:ascii="Times New Roman" w:eastAsiaTheme="majorEastAsia" w:hAnsi="Times New Roman" w:cstheme="majorBidi"/>
      <w:b/>
      <w:bCs/>
      <w:sz w:val="24"/>
    </w:rPr>
  </w:style>
  <w:style w:type="character" w:styleId="Hypertextovodkaz">
    <w:name w:val="Hyperlink"/>
    <w:rsid w:val="00B73C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3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171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01C7"/>
    <w:pPr>
      <w:keepNext/>
      <w:keepLines/>
      <w:spacing w:before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171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01C7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2171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171C"/>
    <w:rPr>
      <w:rFonts w:ascii="Times New Roman" w:eastAsiaTheme="majorEastAsia" w:hAnsi="Times New Roman" w:cstheme="majorBidi"/>
      <w:b/>
      <w:bCs/>
      <w:sz w:val="24"/>
    </w:rPr>
  </w:style>
  <w:style w:type="character" w:styleId="Hypertextovodkaz">
    <w:name w:val="Hyperlink"/>
    <w:rsid w:val="00B73C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cernickov0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1015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</dc:creator>
  <cp:lastModifiedBy>Ucebna</cp:lastModifiedBy>
  <cp:revision>1</cp:revision>
  <dcterms:created xsi:type="dcterms:W3CDTF">2022-04-12T10:40:00Z</dcterms:created>
  <dcterms:modified xsi:type="dcterms:W3CDTF">2022-04-12T10:45:00Z</dcterms:modified>
</cp:coreProperties>
</file>